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15" w:rsidRPr="00F35429" w:rsidRDefault="001B1D15" w:rsidP="001B1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bookmarkStart w:id="0" w:name="_GoBack"/>
      <w:bookmarkEnd w:id="0"/>
      <w:r w:rsidRPr="00F354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Психологическое сопровождение процесса адаптации детей раннего возраста к </w:t>
      </w:r>
      <w:r w:rsidR="00C328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условиям </w:t>
      </w:r>
      <w:r w:rsidRPr="00F354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ДОУ</w:t>
      </w:r>
    </w:p>
    <w:p w:rsidR="001B1D15" w:rsidRPr="00F35429" w:rsidRDefault="001B1D15" w:rsidP="001B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F35429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59264" behindDoc="0" locked="0" layoutInCell="1" allowOverlap="0" wp14:anchorId="0A489AD9" wp14:editId="1E69241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62275" cy="2228850"/>
            <wp:effectExtent l="19050" t="0" r="9525" b="0"/>
            <wp:wrapSquare wrapText="bothSides"/>
            <wp:docPr id="2" name="Рисунок 6" descr="http://dou70balakowo.ucoz.ru/_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dou70balakowo.ucoz.ru/_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54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Адаптационный период – </w:t>
      </w: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серьезное испытание для малышей раннего возраста: из знакомой семейной обстановки он попадает в новые для него условия, что неизбежно влечет изменение поведенческих реакций ребенка, расстройство сна и аппетита. В возрасте 1-3 лет ребенок имеет ряд специфических возрастных возможностей. Этот период характеризуется обостренной чувствительностью к разлуке с матерью и страхом новизны. Поступление в детский сад часто вызывает у ребенка стресс. Это обусловлено тем, что в корне меняется не только режим дня, привычный с рождения, но и окружающая ребенка среда, появляется большое количество незнакомых людей. Приспособление организма к новым условиям социального существования, новому режиму сопровождается изменением поведенческих реакций ребенка, расстройством сна, аппетита. Семья ребенка также требует какое-то время для того, чтобы приспособиться к новым жизненным обстоятельствам. </w:t>
      </w:r>
    </w:p>
    <w:p w:rsidR="001B1D15" w:rsidRPr="00F35429" w:rsidRDefault="001B1D15" w:rsidP="001B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B1D15" w:rsidRPr="00F35429" w:rsidRDefault="001B1D15" w:rsidP="001B1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Рекомендации родителям</w:t>
      </w:r>
      <w:r w:rsidRPr="00F354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 на период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,</w:t>
      </w:r>
      <w:r w:rsidRPr="00F354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когда ребенок начал </w:t>
      </w:r>
      <w:r w:rsidRPr="00F354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br/>
        <w:t xml:space="preserve">впервые посещать детский сад </w:t>
      </w:r>
    </w:p>
    <w:p w:rsidR="001B1D15" w:rsidRPr="00F35429" w:rsidRDefault="001B1D15" w:rsidP="001B1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0" wp14:anchorId="429A551B" wp14:editId="35BFC2FA">
            <wp:simplePos x="0" y="0"/>
            <wp:positionH relativeFrom="column">
              <wp:align>left</wp:align>
            </wp:positionH>
            <wp:positionV relativeFrom="line">
              <wp:posOffset>111125</wp:posOffset>
            </wp:positionV>
            <wp:extent cx="2520950" cy="2222500"/>
            <wp:effectExtent l="19050" t="0" r="0" b="0"/>
            <wp:wrapSquare wrapText="bothSides"/>
            <wp:docPr id="3" name="Рисунок 7" descr="http://dou70balakowo.ucoz.ru/4dc20c1cf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dou70balakowo.ucoz.ru/4dc20c1cf5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D15" w:rsidRPr="00F35429" w:rsidRDefault="001B1D15" w:rsidP="001B1D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Привести домашний режим в соответствие с режимом группы;</w:t>
      </w:r>
    </w:p>
    <w:p w:rsidR="001B1D15" w:rsidRPr="00F35429" w:rsidRDefault="001B1D15" w:rsidP="001B1D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Познакомиться с меню дошкольного учреждения и ввести в рацион питания малыша новые для него блюда;</w:t>
      </w:r>
    </w:p>
    <w:p w:rsidR="001B1D15" w:rsidRPr="00F35429" w:rsidRDefault="001B1D15" w:rsidP="001B1D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Расширять ориентировку ребенка в ближайшем окружении: посещать детские площадки, ходить в гости к товарищу по играм в песочнице, оставаться ночевать у бабушки и т. п.;</w:t>
      </w:r>
    </w:p>
    <w:p w:rsidR="001B1D15" w:rsidRPr="00F35429" w:rsidRDefault="001B1D15" w:rsidP="001B1D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возможности приучать ребенка к самостоятельности при самообслуживании; </w:t>
      </w:r>
    </w:p>
    <w:p w:rsidR="001B1D15" w:rsidRPr="00F35429" w:rsidRDefault="001B1D15" w:rsidP="001B1D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Отправить ребенка в детский сад лишь при условии, что он здоров; </w:t>
      </w:r>
    </w:p>
    <w:p w:rsidR="001B1D15" w:rsidRPr="00F35429" w:rsidRDefault="001B1D15" w:rsidP="001B1D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отдавать ребенка в разгаре кризиса трех лет; </w:t>
      </w:r>
    </w:p>
    <w:p w:rsidR="001B1D15" w:rsidRPr="00F35429" w:rsidRDefault="001B1D15" w:rsidP="001B1D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можно раньше познакомить малыша с детьми в детском саду и с воспитателями группы, куда он скоро придет;</w:t>
      </w:r>
    </w:p>
    <w:p w:rsidR="001B1D15" w:rsidRPr="00F35429" w:rsidRDefault="001B1D15" w:rsidP="001B1D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Стараться отдать его в группу, где у ребенка есть знакомые ровесники, с которыми он раньше играл дома или во дворе; </w:t>
      </w:r>
    </w:p>
    <w:p w:rsidR="001B1D15" w:rsidRPr="00F35429" w:rsidRDefault="001B1D15" w:rsidP="001B1D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Настроить малыша как можно положительнее к его поступлению в детский сад; </w:t>
      </w:r>
    </w:p>
    <w:p w:rsidR="001B1D15" w:rsidRPr="00F35429" w:rsidRDefault="001B1D15" w:rsidP="001B1D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угрожать ребенку детским садом как наказанием за непослушание; </w:t>
      </w:r>
    </w:p>
    <w:p w:rsidR="001B1D15" w:rsidRPr="00F35429" w:rsidRDefault="001B1D15" w:rsidP="001B1D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нервничать и не показывать свою тревогу накануне поступления ребенка в детский сад; </w:t>
      </w:r>
    </w:p>
    <w:p w:rsidR="001B1D15" w:rsidRPr="00F35429" w:rsidRDefault="001B1D15" w:rsidP="001B1D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Планировать свой отпуск так, чтобы в первый месяц посещения ребенком нового коллектива у вас была бы возможность оставлять его там не на целый день;</w:t>
      </w:r>
    </w:p>
    <w:p w:rsidR="001B1D15" w:rsidRPr="00F35429" w:rsidRDefault="001B1D15" w:rsidP="001B1D1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Все время объяснять ребенку, что он для вас, как прежде, дорог и любим. </w:t>
      </w:r>
    </w:p>
    <w:p w:rsidR="001B1D15" w:rsidRPr="00F35429" w:rsidRDefault="001B1D15" w:rsidP="001B1D1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Настраивать ребенка на мажорный лад, внушать ему, что это очень </w:t>
      </w:r>
      <w:proofErr w:type="gramStart"/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здорово</w:t>
      </w:r>
      <w:proofErr w:type="gramEnd"/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что он дорос до детского сада и стал таким большим; </w:t>
      </w:r>
    </w:p>
    <w:p w:rsidR="001B1D15" w:rsidRPr="00F35429" w:rsidRDefault="001B1D15" w:rsidP="001B1D1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оставлять его в дошкольном коллективе на целый день, как можно раньше забирать детей домой; </w:t>
      </w:r>
    </w:p>
    <w:p w:rsidR="001B1D15" w:rsidRPr="00F35429" w:rsidRDefault="001B1D15" w:rsidP="001B1D1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Calibri" w:eastAsia="Times New Roman" w:hAnsi="Calibri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61312" behindDoc="0" locked="0" layoutInCell="1" allowOverlap="0" wp14:anchorId="40A8739E" wp14:editId="19683C4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71800" cy="1819275"/>
            <wp:effectExtent l="19050" t="0" r="0" b="0"/>
            <wp:wrapSquare wrapText="bothSides"/>
            <wp:docPr id="4" name="Рисунок 8" descr="http://dou70balakowo.ucoz.ru/Vector_illustration_of_Happy_family_Fapp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dou70balakowo.ucoz.ru/Vector_illustration_of_Happy_family_Fapp_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Создать спокойный, бесконфликтный климат для него в семье; </w:t>
      </w:r>
    </w:p>
    <w:p w:rsidR="001B1D15" w:rsidRPr="00F35429" w:rsidRDefault="001B1D15" w:rsidP="001B1D1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Щадить его ослабленную нервную систему; </w:t>
      </w:r>
    </w:p>
    <w:p w:rsidR="001B1D15" w:rsidRPr="00F35429" w:rsidRDefault="001B1D15" w:rsidP="001B1D1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увеличивать, а уменьшать нагрузку на его нервную систему. На время прекратить походы в театр, в цирк, в гости. Намного сократить просмотр телевизионных передач;</w:t>
      </w:r>
    </w:p>
    <w:p w:rsidR="001B1D15" w:rsidRPr="00F35429" w:rsidRDefault="001B1D15" w:rsidP="001B1D1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можно раньше сообщить врачу и воспитателям о личностных особенностях малыша;</w:t>
      </w:r>
    </w:p>
    <w:p w:rsidR="001B1D15" w:rsidRPr="00F35429" w:rsidRDefault="001B1D15" w:rsidP="001B1D1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Создавать в выходные дни дома для него режим такой же, как и в детском учреждении; </w:t>
      </w:r>
    </w:p>
    <w:p w:rsidR="001B1D15" w:rsidRPr="00F35429" w:rsidRDefault="001B1D15" w:rsidP="001B1D1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наказывать ребенка за детские капризы; </w:t>
      </w:r>
    </w:p>
    <w:p w:rsidR="001B1D15" w:rsidRPr="00F35429" w:rsidRDefault="001B1D15" w:rsidP="001B1D1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Будьте внимательны к ребенку, заботливы и терпеливы. </w:t>
      </w: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F354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Как не надо: </w:t>
      </w: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- отрицательно отзываться об учреждении, его специалистах; </w:t>
      </w: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- не обращать внимания на видимые отклонения в поведении ребенка; </w:t>
      </w: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- препятствовать контактам с другими детьми; </w:t>
      </w: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- увеличивать нагрузку на нервную систему; </w:t>
      </w: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- одевать ребенка не по сезону; </w:t>
      </w: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- конфликтовать дома, наказывать ребенка за капризы. </w:t>
      </w:r>
    </w:p>
    <w:p w:rsidR="001B1D15" w:rsidRPr="00F35429" w:rsidRDefault="001B1D15" w:rsidP="001B1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F3542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Что делать, если ребенок плачет при расставании с родителями </w:t>
      </w:r>
    </w:p>
    <w:p w:rsidR="001B1D15" w:rsidRPr="00F35429" w:rsidRDefault="001B1D15" w:rsidP="001B1D1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Calibri" w:eastAsia="Times New Roman" w:hAnsi="Calibri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62336" behindDoc="0" locked="0" layoutInCell="1" allowOverlap="0" wp14:anchorId="08AEEDA6" wp14:editId="39DFC19C">
            <wp:simplePos x="0" y="0"/>
            <wp:positionH relativeFrom="column">
              <wp:posOffset>3249295</wp:posOffset>
            </wp:positionH>
            <wp:positionV relativeFrom="line">
              <wp:posOffset>63500</wp:posOffset>
            </wp:positionV>
            <wp:extent cx="2774950" cy="1854200"/>
            <wp:effectExtent l="0" t="0" r="6350" b="0"/>
            <wp:wrapSquare wrapText="bothSides"/>
            <wp:docPr id="5" name="Рисунок 9" descr="http://dou70balakowo.ucoz.ru/Vector_illustration_of_Happy_family_E01-PSD-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dou70balakowo.ucoz.ru/Vector_illustration_of_Happy_family_E01-PSD-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Рассказывайте ребенку, что ждет его в детском саду;</w:t>
      </w:r>
    </w:p>
    <w:p w:rsidR="001B1D15" w:rsidRPr="00F35429" w:rsidRDefault="001B1D15" w:rsidP="001B1D1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Будьте спокойны, не проявляйте перед ребенком своего беспокойства; </w:t>
      </w:r>
    </w:p>
    <w:p w:rsidR="001B1D15" w:rsidRPr="00F35429" w:rsidRDefault="001B1D15" w:rsidP="001B1D1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Дайте ребенку с собой любимую игрушку или какой-то домашний предмет; </w:t>
      </w:r>
    </w:p>
    <w:p w:rsidR="001B1D15" w:rsidRPr="00F35429" w:rsidRDefault="001B1D15" w:rsidP="001B1D1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Принесите в группу свою фотографию; </w:t>
      </w:r>
    </w:p>
    <w:p w:rsidR="001B1D15" w:rsidRPr="00F35429" w:rsidRDefault="001B1D15" w:rsidP="001B1D1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Придумайте и отрепетируйте несколько разных способов прощания (например, воздушный поцелуй, поглаживание по спинке);</w:t>
      </w:r>
    </w:p>
    <w:p w:rsidR="001B1D15" w:rsidRPr="00F35429" w:rsidRDefault="001B1D15" w:rsidP="001B1D1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Будьте внимательны к ребенку, когда забираете его из детского сада; </w:t>
      </w:r>
    </w:p>
    <w:p w:rsidR="001B1D15" w:rsidRPr="00F35429" w:rsidRDefault="001B1D15" w:rsidP="001B1D1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 детского сада погуляйте с ребенком в парке, на детской площадке;</w:t>
      </w:r>
    </w:p>
    <w:p w:rsidR="001B1D15" w:rsidRPr="00F35429" w:rsidRDefault="001B1D15" w:rsidP="001B1D1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Демонстрируйте ребенку свою любовь и заботу; </w:t>
      </w:r>
    </w:p>
    <w:p w:rsidR="001B1D15" w:rsidRPr="00F35429" w:rsidRDefault="001B1D15" w:rsidP="001B1D1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Будьте терпеливы. </w:t>
      </w:r>
    </w:p>
    <w:p w:rsidR="001B1D15" w:rsidRPr="00F35429" w:rsidRDefault="001B1D15" w:rsidP="001B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B1D15" w:rsidRPr="00F35429" w:rsidRDefault="001B1D15" w:rsidP="001B1D15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F354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Типичные ошибки родителей во время адаптации ребенка к ДОУ</w:t>
      </w:r>
    </w:p>
    <w:p w:rsidR="001B1D15" w:rsidRPr="00F35429" w:rsidRDefault="001B1D15" w:rsidP="001B1D15">
      <w:pPr>
        <w:numPr>
          <w:ilvl w:val="0"/>
          <w:numId w:val="4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Неготовность родителей к негативной реакции ребенка на дошкольное учреждение. Родители бывают напуганы плаксивостью ребенка, растеряны, ведь дома он охотно соглашался идти в детский сад. Надо помнить, что для малыша – это первый опыт, он не смог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1B1D15" w:rsidRPr="00F35429" w:rsidRDefault="001B1D15" w:rsidP="001B1D15">
      <w:pPr>
        <w:numPr>
          <w:ilvl w:val="0"/>
          <w:numId w:val="4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Обвинение и наказание ребенка за слезы. Это не выход из ситуации. От старших требуется только терпение и помощь. Все, что нужно малышу – это адаптация к новым условиям.</w:t>
      </w:r>
    </w:p>
    <w:p w:rsidR="001B1D15" w:rsidRPr="00F35429" w:rsidRDefault="001B1D15" w:rsidP="001B1D15">
      <w:pPr>
        <w:numPr>
          <w:ilvl w:val="0"/>
          <w:numId w:val="4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стоит планировать важных дел в первые дни пребывания ребенка к детскому саду. Выход на работу лучше отложить. Родители должны знать, что сын или дочь могут привыкать к садику 2-3 месяца.</w:t>
      </w:r>
    </w:p>
    <w:p w:rsidR="001B1D15" w:rsidRPr="00F35429" w:rsidRDefault="001B1D15" w:rsidP="001B1D15">
      <w:pPr>
        <w:numPr>
          <w:ilvl w:val="0"/>
          <w:numId w:val="4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Пребывание родителей в 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«мамы» и «папы». Прежде </w:t>
      </w:r>
      <w:proofErr w:type="gramStart"/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всего</w:t>
      </w:r>
      <w:proofErr w:type="gramEnd"/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 надо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</w:t>
      </w:r>
      <w:proofErr w:type="gramStart"/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чувствуют обеспокоенность мамы и это еще больше усиливает</w:t>
      </w:r>
      <w:proofErr w:type="gramEnd"/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детскую тревогу.</w:t>
      </w:r>
    </w:p>
    <w:p w:rsidR="001B1D15" w:rsidRPr="00F35429" w:rsidRDefault="001B1D15" w:rsidP="001B1D15">
      <w:pPr>
        <w:numPr>
          <w:ilvl w:val="0"/>
          <w:numId w:val="4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5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Пониженное внимание к ребенку также является типичной ошибкой родителей. Довольные работой ДОУ, некоторые мамы облегченно вздыхают и уже не так много внимания, как раньше, уделяют малышу. Рекомендуется, наоборот, 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BF08C0" w:rsidRPr="001B1D15" w:rsidRDefault="00BF08C0">
      <w:pPr>
        <w:rPr>
          <w:lang w:val="ru-RU"/>
        </w:rPr>
      </w:pPr>
    </w:p>
    <w:sectPr w:rsidR="00BF08C0" w:rsidRPr="001B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"/>
      </v:shape>
    </w:pict>
  </w:numPicBullet>
  <w:numPicBullet w:numPicBulletId="1">
    <w:pict>
      <v:shape id="_x0000_i1031" type="#_x0000_t75" style="width:11.1pt;height:11.1pt" o:bullet="t">
        <v:imagedata r:id="rId2" o:title=""/>
      </v:shape>
    </w:pict>
  </w:numPicBullet>
  <w:abstractNum w:abstractNumId="0">
    <w:nsid w:val="018879AA"/>
    <w:multiLevelType w:val="hybridMultilevel"/>
    <w:tmpl w:val="A6DAA004"/>
    <w:lvl w:ilvl="0" w:tplc="9894F5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A2407"/>
    <w:multiLevelType w:val="hybridMultilevel"/>
    <w:tmpl w:val="B0B46642"/>
    <w:lvl w:ilvl="0" w:tplc="1124157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4C4AE1"/>
    <w:multiLevelType w:val="hybridMultilevel"/>
    <w:tmpl w:val="745C7A24"/>
    <w:lvl w:ilvl="0" w:tplc="9894F5D6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A3742"/>
    <w:multiLevelType w:val="hybridMultilevel"/>
    <w:tmpl w:val="B37C2A82"/>
    <w:lvl w:ilvl="0" w:tplc="9894F5D6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DC"/>
    <w:rsid w:val="001162DC"/>
    <w:rsid w:val="001B1D15"/>
    <w:rsid w:val="002668E9"/>
    <w:rsid w:val="00BF08C0"/>
    <w:rsid w:val="00C328DC"/>
    <w:rsid w:val="00D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15"/>
    <w:rPr>
      <w:lang w:val="en-B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15"/>
    <w:rPr>
      <w:lang w:val="en-B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81</cp:lastModifiedBy>
  <cp:revision>2</cp:revision>
  <dcterms:created xsi:type="dcterms:W3CDTF">2015-09-17T08:45:00Z</dcterms:created>
  <dcterms:modified xsi:type="dcterms:W3CDTF">2015-09-17T08:45:00Z</dcterms:modified>
</cp:coreProperties>
</file>