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31" w:rsidRPr="00297584" w:rsidRDefault="00FA2031" w:rsidP="00FA2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городского округа «Воркута»</w:t>
      </w:r>
    </w:p>
    <w:p w:rsidR="00FA2031" w:rsidRPr="00297584" w:rsidRDefault="00FA2031" w:rsidP="00FA2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31" w:rsidRPr="00297584" w:rsidRDefault="00FA2031" w:rsidP="00FA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 дошкольное образовательное учреждение</w:t>
      </w:r>
    </w:p>
    <w:p w:rsidR="00FA2031" w:rsidRPr="00297584" w:rsidRDefault="00FA2031" w:rsidP="00FA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 № 81 «Весёлые голоса» г. Воркуты</w:t>
      </w:r>
    </w:p>
    <w:p w:rsidR="00FA2031" w:rsidRPr="00297584" w:rsidRDefault="00FA2031" w:rsidP="00FA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031" w:rsidRPr="00297584" w:rsidRDefault="00FA2031" w:rsidP="00FA2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297584">
        <w:rPr>
          <w:rFonts w:ascii="Times New Roman" w:eastAsia="MS Mincho" w:hAnsi="Times New Roman" w:cs="Times New Roman"/>
          <w:b/>
          <w:sz w:val="24"/>
          <w:szCs w:val="24"/>
        </w:rPr>
        <w:t>«</w:t>
      </w:r>
      <w:proofErr w:type="spellStart"/>
      <w:r w:rsidRPr="00297584">
        <w:rPr>
          <w:rFonts w:ascii="Times New Roman" w:eastAsia="MS Mincho" w:hAnsi="Times New Roman" w:cs="Times New Roman"/>
          <w:b/>
          <w:sz w:val="24"/>
          <w:szCs w:val="24"/>
        </w:rPr>
        <w:t>Челядьöс</w:t>
      </w:r>
      <w:proofErr w:type="spellEnd"/>
      <w:r w:rsidRPr="0029758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97584">
        <w:rPr>
          <w:rFonts w:ascii="Times New Roman" w:eastAsia="MS Mincho" w:hAnsi="Times New Roman" w:cs="Times New Roman"/>
          <w:b/>
          <w:sz w:val="24"/>
          <w:szCs w:val="24"/>
        </w:rPr>
        <w:t>с</w:t>
      </w:r>
      <w:proofErr w:type="gramEnd"/>
      <w:r w:rsidRPr="00297584">
        <w:rPr>
          <w:rFonts w:ascii="Times New Roman" w:eastAsia="MS Mincho" w:hAnsi="Times New Roman" w:cs="Times New Roman"/>
          <w:b/>
          <w:sz w:val="24"/>
          <w:szCs w:val="24"/>
        </w:rPr>
        <w:t>öвмöдан</w:t>
      </w:r>
      <w:proofErr w:type="spellEnd"/>
      <w:r w:rsidRPr="00297584">
        <w:rPr>
          <w:rFonts w:ascii="Times New Roman" w:eastAsia="MS Mincho" w:hAnsi="Times New Roman" w:cs="Times New Roman"/>
          <w:b/>
          <w:sz w:val="24"/>
          <w:szCs w:val="24"/>
        </w:rPr>
        <w:t xml:space="preserve"> 81 №-а </w:t>
      </w:r>
      <w:proofErr w:type="spellStart"/>
      <w:r w:rsidRPr="00297584">
        <w:rPr>
          <w:rFonts w:ascii="Times New Roman" w:eastAsia="MS Mincho" w:hAnsi="Times New Roman" w:cs="Times New Roman"/>
          <w:b/>
          <w:sz w:val="24"/>
          <w:szCs w:val="24"/>
        </w:rPr>
        <w:t>видзанiн</w:t>
      </w:r>
      <w:proofErr w:type="spellEnd"/>
      <w:r w:rsidRPr="00297584">
        <w:rPr>
          <w:rFonts w:ascii="Times New Roman" w:eastAsia="MS Mincho" w:hAnsi="Times New Roman" w:cs="Times New Roman"/>
          <w:b/>
          <w:sz w:val="24"/>
          <w:szCs w:val="24"/>
        </w:rPr>
        <w:t xml:space="preserve">» «Весёлые голоса» </w:t>
      </w:r>
      <w:proofErr w:type="spellStart"/>
      <w:r w:rsidRPr="00297584">
        <w:rPr>
          <w:rFonts w:ascii="Times New Roman" w:eastAsia="MS Mincho" w:hAnsi="Times New Roman" w:cs="Times New Roman"/>
          <w:b/>
          <w:sz w:val="24"/>
          <w:szCs w:val="24"/>
        </w:rPr>
        <w:t>школаöдз</w:t>
      </w:r>
      <w:proofErr w:type="spellEnd"/>
      <w:r w:rsidRPr="0029758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297584">
        <w:rPr>
          <w:rFonts w:ascii="Times New Roman" w:eastAsia="MS Mincho" w:hAnsi="Times New Roman" w:cs="Times New Roman"/>
          <w:b/>
          <w:sz w:val="24"/>
          <w:szCs w:val="24"/>
        </w:rPr>
        <w:t>велöдан</w:t>
      </w:r>
      <w:proofErr w:type="spellEnd"/>
      <w:r w:rsidRPr="0029758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297584">
        <w:rPr>
          <w:rFonts w:ascii="Times New Roman" w:eastAsia="MS Mincho" w:hAnsi="Times New Roman" w:cs="Times New Roman"/>
          <w:b/>
          <w:sz w:val="24"/>
          <w:szCs w:val="24"/>
        </w:rPr>
        <w:t>муниципальнöй</w:t>
      </w:r>
      <w:proofErr w:type="spellEnd"/>
      <w:r w:rsidRPr="0029758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297584">
        <w:rPr>
          <w:rFonts w:ascii="Times New Roman" w:eastAsia="MS Mincho" w:hAnsi="Times New Roman" w:cs="Times New Roman"/>
          <w:b/>
          <w:sz w:val="24"/>
          <w:szCs w:val="24"/>
        </w:rPr>
        <w:t>сьöмкуд</w:t>
      </w:r>
      <w:proofErr w:type="spellEnd"/>
      <w:r w:rsidRPr="00297584">
        <w:rPr>
          <w:rFonts w:ascii="Times New Roman" w:eastAsia="MS Mincho" w:hAnsi="Times New Roman" w:cs="Times New Roman"/>
          <w:b/>
          <w:sz w:val="24"/>
          <w:szCs w:val="24"/>
        </w:rPr>
        <w:t xml:space="preserve"> учреждение Воркута</w:t>
      </w:r>
      <w:r w:rsidRPr="00297584">
        <w:rPr>
          <w:rFonts w:ascii="Times New Roman" w:eastAsia="MS Mincho" w:hAnsi="Times New Roman" w:cs="Times New Roman"/>
          <w:b/>
          <w:sz w:val="24"/>
          <w:szCs w:val="28"/>
        </w:rPr>
        <w:t xml:space="preserve"> к.</w:t>
      </w:r>
    </w:p>
    <w:p w:rsidR="00FA2031" w:rsidRDefault="00FA2031" w:rsidP="00FA2031"/>
    <w:p w:rsidR="00FA2031" w:rsidRDefault="00FA2031" w:rsidP="00FA2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УТВЕРЖДЕНО                                                                               Заведующим  МБДОУ</w:t>
      </w:r>
    </w:p>
    <w:p w:rsidR="00FA2031" w:rsidRDefault="00FA2031" w:rsidP="00FA2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«Детский сад № 81» г. Воркуты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_____________ О. И. Хасанова</w:t>
      </w:r>
    </w:p>
    <w:p w:rsidR="00FA2031" w:rsidRPr="00947C96" w:rsidRDefault="00FA2031" w:rsidP="00FA2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825F5">
        <w:rPr>
          <w:rFonts w:ascii="Times New Roman" w:hAnsi="Times New Roman" w:cs="Times New Roman"/>
          <w:sz w:val="24"/>
          <w:szCs w:val="24"/>
        </w:rPr>
        <w:t xml:space="preserve">                    Приказ № 109 от 22.10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E5771C" w:rsidRDefault="00B3267E">
      <w:r>
        <w:t xml:space="preserve"> </w:t>
      </w:r>
    </w:p>
    <w:p w:rsidR="00FA2031" w:rsidRDefault="00FA2031" w:rsidP="00FA2031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2031" w:rsidRDefault="00FA2031" w:rsidP="00FA2031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2031" w:rsidRDefault="00FA2031" w:rsidP="00FA2031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2031" w:rsidRDefault="00FA2031" w:rsidP="00FA2031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2031" w:rsidRDefault="00FA2031" w:rsidP="00FA2031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2031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FA2031" w:rsidRPr="00FA2031" w:rsidRDefault="00FA2031" w:rsidP="00FA2031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2031">
        <w:rPr>
          <w:rFonts w:ascii="Times New Roman" w:hAnsi="Times New Roman" w:cs="Times New Roman"/>
          <w:b/>
          <w:sz w:val="36"/>
          <w:szCs w:val="36"/>
        </w:rPr>
        <w:t xml:space="preserve">О ПРЕДОТВРАЩЕНИИ И УРЕГУЛИРОВАНИИ КОНФЛИКТА </w:t>
      </w:r>
      <w:r>
        <w:rPr>
          <w:rFonts w:ascii="Times New Roman" w:hAnsi="Times New Roman" w:cs="Times New Roman"/>
          <w:b/>
          <w:sz w:val="36"/>
          <w:szCs w:val="36"/>
        </w:rPr>
        <w:t>ИНТЕРЕСОВ</w:t>
      </w:r>
    </w:p>
    <w:p w:rsidR="00FA2031" w:rsidRDefault="00FA2031" w:rsidP="00FA2031">
      <w:pPr>
        <w:pStyle w:val="ConsPlusNormal"/>
        <w:jc w:val="center"/>
      </w:pPr>
    </w:p>
    <w:p w:rsidR="00FA2031" w:rsidRDefault="00FA2031" w:rsidP="00FA2031">
      <w:pPr>
        <w:pStyle w:val="ConsPlusNormal"/>
        <w:jc w:val="center"/>
      </w:pPr>
    </w:p>
    <w:p w:rsidR="00FA2031" w:rsidRDefault="00FA2031" w:rsidP="00FA2031">
      <w:pPr>
        <w:pStyle w:val="ConsPlusNormal"/>
        <w:jc w:val="center"/>
      </w:pPr>
    </w:p>
    <w:p w:rsidR="00FA2031" w:rsidRDefault="00FA2031" w:rsidP="00FA2031">
      <w:pPr>
        <w:pStyle w:val="ConsPlusNormal"/>
        <w:jc w:val="center"/>
      </w:pPr>
    </w:p>
    <w:p w:rsidR="00FA2031" w:rsidRDefault="00FA2031" w:rsidP="00FA2031">
      <w:pPr>
        <w:pStyle w:val="ConsPlusNormal"/>
        <w:jc w:val="center"/>
      </w:pPr>
    </w:p>
    <w:p w:rsidR="00FA2031" w:rsidRDefault="00FA2031" w:rsidP="00FA2031">
      <w:pPr>
        <w:pStyle w:val="ConsPlusNormal"/>
        <w:jc w:val="center"/>
      </w:pPr>
    </w:p>
    <w:p w:rsidR="00FA2031" w:rsidRDefault="00FA2031" w:rsidP="00FA2031">
      <w:pPr>
        <w:pStyle w:val="ConsPlusNormal"/>
        <w:jc w:val="center"/>
      </w:pPr>
    </w:p>
    <w:p w:rsidR="00FA2031" w:rsidRDefault="00FA2031" w:rsidP="00FA2031">
      <w:pPr>
        <w:pStyle w:val="ConsPlusNormal"/>
        <w:jc w:val="center"/>
      </w:pPr>
    </w:p>
    <w:p w:rsidR="00FA2031" w:rsidRDefault="00FA2031" w:rsidP="00FA2031">
      <w:pPr>
        <w:pStyle w:val="ConsPlusNormal"/>
        <w:jc w:val="center"/>
      </w:pPr>
    </w:p>
    <w:p w:rsidR="00FA2031" w:rsidRDefault="00FA2031" w:rsidP="00FA2031">
      <w:pPr>
        <w:pStyle w:val="ConsPlusNormal"/>
        <w:jc w:val="center"/>
      </w:pPr>
    </w:p>
    <w:p w:rsidR="00FA2031" w:rsidRDefault="00FA2031" w:rsidP="00FA2031">
      <w:pPr>
        <w:pStyle w:val="ConsPlusNormal"/>
        <w:jc w:val="center"/>
      </w:pPr>
    </w:p>
    <w:p w:rsidR="00FA2031" w:rsidRDefault="00FA2031" w:rsidP="00FA2031">
      <w:pPr>
        <w:pStyle w:val="ConsPlusNormal"/>
        <w:jc w:val="center"/>
      </w:pPr>
    </w:p>
    <w:p w:rsidR="00FA2031" w:rsidRDefault="00FA2031" w:rsidP="00FA2031">
      <w:pPr>
        <w:pStyle w:val="ConsPlusNormal"/>
        <w:jc w:val="center"/>
      </w:pPr>
    </w:p>
    <w:p w:rsidR="00FA2031" w:rsidRDefault="00FA2031" w:rsidP="00FA2031">
      <w:pPr>
        <w:pStyle w:val="ConsPlusNormal"/>
        <w:jc w:val="center"/>
      </w:pPr>
    </w:p>
    <w:p w:rsidR="00FA2031" w:rsidRDefault="00FA2031" w:rsidP="00FA2031">
      <w:pPr>
        <w:pStyle w:val="ConsPlusNormal"/>
        <w:jc w:val="center"/>
      </w:pPr>
    </w:p>
    <w:p w:rsidR="00FA2031" w:rsidRDefault="00FA2031" w:rsidP="00FA2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2031" w:rsidRDefault="00FA2031" w:rsidP="00FA2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2031" w:rsidRDefault="00FA2031" w:rsidP="00FA2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2031" w:rsidRDefault="00FA2031" w:rsidP="00FA2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2031" w:rsidRDefault="00FA2031" w:rsidP="00FA2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2031" w:rsidRDefault="00FA2031" w:rsidP="00FA2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2031" w:rsidRDefault="00FA2031" w:rsidP="00FA2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2031" w:rsidRDefault="00FA2031" w:rsidP="00FA2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2031" w:rsidRDefault="00FA2031" w:rsidP="00FA2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2031" w:rsidRPr="00FA2031" w:rsidRDefault="00FA2031" w:rsidP="00FA2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31">
        <w:rPr>
          <w:rFonts w:ascii="Times New Roman" w:hAnsi="Times New Roman" w:cs="Times New Roman"/>
          <w:b/>
          <w:sz w:val="24"/>
          <w:szCs w:val="24"/>
        </w:rPr>
        <w:t xml:space="preserve">г. Воркута </w:t>
      </w:r>
    </w:p>
    <w:p w:rsidR="00FA2031" w:rsidRPr="00FA2031" w:rsidRDefault="00FA2031" w:rsidP="00FA2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31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031">
        <w:rPr>
          <w:rFonts w:ascii="Times New Roman" w:hAnsi="Times New Roman" w:cs="Times New Roman"/>
          <w:b/>
          <w:sz w:val="24"/>
          <w:szCs w:val="24"/>
        </w:rPr>
        <w:t>г.</w:t>
      </w:r>
    </w:p>
    <w:p w:rsidR="00FA2031" w:rsidRDefault="00FA2031" w:rsidP="00FA2031">
      <w:pPr>
        <w:pStyle w:val="ConsPlusNormal"/>
        <w:jc w:val="center"/>
      </w:pPr>
    </w:p>
    <w:p w:rsidR="00FA2031" w:rsidRDefault="00FA2031" w:rsidP="00FA2031">
      <w:pPr>
        <w:pStyle w:val="ConsPlusNormal"/>
        <w:jc w:val="center"/>
      </w:pPr>
    </w:p>
    <w:p w:rsidR="00FA2031" w:rsidRDefault="00FA2031" w:rsidP="00FA2031">
      <w:pPr>
        <w:pStyle w:val="ConsPlusNormal"/>
        <w:jc w:val="center"/>
      </w:pPr>
    </w:p>
    <w:p w:rsidR="00FA2031" w:rsidRPr="00FA2031" w:rsidRDefault="00FA2031" w:rsidP="00FA2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31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A2031" w:rsidRDefault="00FA2031" w:rsidP="00FA2031">
      <w:pPr>
        <w:pStyle w:val="ConsPlusNormal"/>
        <w:jc w:val="center"/>
      </w:pP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 xml:space="preserve">1.1. Настоящее Положение о предотвращении и урегулировании конфликта интересов конфликте интересов (далее - "Положение") разработано в соответствии с положениями Методических </w:t>
      </w:r>
      <w:hyperlink r:id="rId5" w:history="1">
        <w:r w:rsidRPr="00FA203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рекомендаций</w:t>
        </w:r>
      </w:hyperlink>
      <w:r w:rsidRPr="00FA2031">
        <w:rPr>
          <w:rFonts w:ascii="Times New Roman" w:hAnsi="Times New Roman" w:cs="Times New Roman"/>
          <w:sz w:val="24"/>
          <w:szCs w:val="24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08.11.2013.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1.2. Настоящее Положение явля</w:t>
      </w:r>
      <w:r>
        <w:rPr>
          <w:rFonts w:ascii="Times New Roman" w:hAnsi="Times New Roman" w:cs="Times New Roman"/>
          <w:sz w:val="24"/>
          <w:szCs w:val="24"/>
        </w:rPr>
        <w:t xml:space="preserve">ется внутренним документом МБДОУ «Детский сад № 81 «Веселые голоса» г. Воркуты </w:t>
      </w:r>
      <w:r w:rsidRPr="00FA2031">
        <w:rPr>
          <w:rFonts w:ascii="Times New Roman" w:hAnsi="Times New Roman" w:cs="Times New Roman"/>
          <w:sz w:val="24"/>
          <w:szCs w:val="24"/>
        </w:rPr>
        <w:t xml:space="preserve"> (далее - "Организация"),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A2031">
        <w:rPr>
          <w:rFonts w:ascii="Times New Roman" w:hAnsi="Times New Roman" w:cs="Times New Roman"/>
          <w:sz w:val="24"/>
          <w:szCs w:val="24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имуществу и (или) деловой репутации Организации.</w:t>
      </w:r>
      <w:proofErr w:type="gramEnd"/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1.4. Под личной заинтересованностью работника Организации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1.5. 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на основе гражданско-правовых договоров.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1.6. Содержание настоящего Положения доводится до сведения всех работников Организации.</w:t>
      </w:r>
    </w:p>
    <w:p w:rsidR="00FA2031" w:rsidRDefault="00FA2031" w:rsidP="00FA2031">
      <w:pPr>
        <w:pStyle w:val="ConsPlusNormal"/>
        <w:jc w:val="center"/>
      </w:pPr>
    </w:p>
    <w:p w:rsidR="00FA2031" w:rsidRPr="00FA2031" w:rsidRDefault="00FA2031" w:rsidP="00FA2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31">
        <w:rPr>
          <w:rFonts w:ascii="Times New Roman" w:hAnsi="Times New Roman" w:cs="Times New Roman"/>
          <w:b/>
          <w:sz w:val="24"/>
          <w:szCs w:val="24"/>
        </w:rPr>
        <w:t>2. Основные принципы управления конфликтом интересов в Организации</w:t>
      </w:r>
    </w:p>
    <w:p w:rsidR="00FA2031" w:rsidRDefault="00FA2031" w:rsidP="00FA2031">
      <w:pPr>
        <w:pStyle w:val="ConsPlusNormal"/>
        <w:ind w:firstLine="540"/>
        <w:jc w:val="both"/>
      </w:pP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2.1. В основу работы по управлению конфликтом интересов в Организации положены следующие принципы: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2.1.1. обязательность раскрытия сведений о реальном или потенциальном конфликте интересов;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2.1.2.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2.1.3. конфиденциальность процесса раскрытия сведений о конфликте интересов и процесса его урегулирования;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2.1.4. соблюдение баланса интересов Организации и работника при урегулировании конфликта интересов;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FA2031" w:rsidRDefault="00FA2031" w:rsidP="00FA2031">
      <w:pPr>
        <w:pStyle w:val="ConsPlusNormal"/>
        <w:ind w:firstLine="540"/>
        <w:jc w:val="both"/>
      </w:pPr>
    </w:p>
    <w:p w:rsidR="00FA2031" w:rsidRPr="00FA2031" w:rsidRDefault="00FA2031" w:rsidP="00FA2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31">
        <w:rPr>
          <w:rFonts w:ascii="Times New Roman" w:hAnsi="Times New Roman" w:cs="Times New Roman"/>
          <w:b/>
          <w:sz w:val="24"/>
          <w:szCs w:val="24"/>
        </w:rPr>
        <w:t>3. Обязанности работников в связи с раскрытием и урегулированием конфликта интересов</w:t>
      </w:r>
    </w:p>
    <w:p w:rsidR="00FA2031" w:rsidRDefault="00FA2031" w:rsidP="00FA2031">
      <w:pPr>
        <w:pStyle w:val="ConsPlusNormal"/>
        <w:jc w:val="center"/>
      </w:pP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3.1.1.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3.1.2. избегать (по возможности) ситуаций и обстоятельств, которые могут привести к конфликту интересов;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3.1.3. раскрывать возникший (реальный) или потенциальный конфликт интересов;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3.1.4. содействовать урегулированию возникшего конфликта интересов.</w:t>
      </w:r>
    </w:p>
    <w:p w:rsidR="00FA2031" w:rsidRDefault="00FA2031" w:rsidP="00FA2031">
      <w:pPr>
        <w:pStyle w:val="ConsPlusNormal"/>
        <w:ind w:firstLine="540"/>
        <w:jc w:val="both"/>
      </w:pPr>
    </w:p>
    <w:p w:rsidR="00FA2031" w:rsidRPr="00FA2031" w:rsidRDefault="00FA2031" w:rsidP="00FA2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31">
        <w:rPr>
          <w:rFonts w:ascii="Times New Roman" w:hAnsi="Times New Roman" w:cs="Times New Roman"/>
          <w:b/>
          <w:sz w:val="24"/>
          <w:szCs w:val="24"/>
        </w:rPr>
        <w:t>4. Порядок раскрытия конфликта интересов работником организации и порядок его урегулирования, возможные способы разрешения возникшего конфликта интересов</w:t>
      </w:r>
    </w:p>
    <w:p w:rsidR="00FA2031" w:rsidRDefault="00FA2031" w:rsidP="00FA2031">
      <w:pPr>
        <w:pStyle w:val="ConsPlusNormal"/>
        <w:ind w:firstLine="540"/>
        <w:jc w:val="both"/>
      </w:pP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4.1.1. раскрытие сведений о конфликте интересов при приеме на работу;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4.1.2. раскрытие сведений о конфликте интересов при назначении на новую должность;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4.1.3. разовое раскрытие сведений по мере возникновения ситуаций конфликта интересов;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4.1.4.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4.3. Руководителем Организации из числа работников назначается лицо, ответственное за прием сведений о возникающих (имеющихся) конфликтах интересов.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4.4. В Организации для ряда работников организуется ежегодное заполнение декларации о конфликте интересов.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</w:p>
    <w:p w:rsidR="00FA2031" w:rsidRPr="008825F5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Рассмотрение представленных сведений осуществляется специально создаваемым для этого структурным подраз</w:t>
      </w:r>
      <w:r w:rsidR="00B57078">
        <w:rPr>
          <w:rFonts w:ascii="Times New Roman" w:hAnsi="Times New Roman" w:cs="Times New Roman"/>
          <w:sz w:val="24"/>
          <w:szCs w:val="24"/>
        </w:rPr>
        <w:t xml:space="preserve">делением Организации – </w:t>
      </w:r>
      <w:r w:rsidR="008825F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или должностным</w:t>
      </w:r>
      <w:r w:rsidR="00B57078" w:rsidRPr="00B5707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лицо</w:t>
      </w:r>
      <w:r w:rsidR="008825F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 организации, ответственным</w:t>
      </w:r>
      <w:r w:rsidR="00B57078" w:rsidRPr="00B5707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за </w:t>
      </w:r>
      <w:r w:rsidR="00B57078" w:rsidRPr="008825F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противодействие коррупции</w:t>
      </w:r>
      <w:r w:rsidRPr="008825F5">
        <w:rPr>
          <w:rFonts w:ascii="Times New Roman" w:hAnsi="Times New Roman" w:cs="Times New Roman"/>
          <w:sz w:val="24"/>
          <w:szCs w:val="24"/>
        </w:rPr>
        <w:t xml:space="preserve">, </w:t>
      </w:r>
      <w:r w:rsidR="008825F5" w:rsidRPr="008825F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 направляется руководителю организации.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4.9. Ситуация, не являющаяся конфликтом интересов, не нуждается в специальных способах урегулирования.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4.10.1. ограничение доступа работника к конкретной информации, которая может затрагивать личные интересы работника;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4.10.2.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4.10.3. пересмотр и изменение функциональных обязанностей работника;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4.10.4.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4.10.5.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4.10.7. отказ работника от своего личного интереса, порождающего конфликт с интересами Организации;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4.10.8. увольнение работника из Организации по инициативе работника;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FA2031" w:rsidRPr="00FA2031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31">
        <w:rPr>
          <w:rFonts w:ascii="Times New Roman" w:hAnsi="Times New Roman" w:cs="Times New Roman"/>
          <w:sz w:val="24"/>
          <w:szCs w:val="24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FA2031" w:rsidRDefault="00FA2031" w:rsidP="00FA2031">
      <w:pPr>
        <w:pStyle w:val="ConsPlusNormal"/>
        <w:ind w:firstLine="540"/>
        <w:jc w:val="both"/>
      </w:pPr>
    </w:p>
    <w:p w:rsidR="00FA2031" w:rsidRPr="00FA2031" w:rsidRDefault="00FA2031" w:rsidP="00FA2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31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FA2031" w:rsidRDefault="00FA2031" w:rsidP="00FA2031">
      <w:pPr>
        <w:pStyle w:val="ConsPlusNormal"/>
        <w:jc w:val="center"/>
      </w:pPr>
    </w:p>
    <w:p w:rsidR="00FA2031" w:rsidRPr="008825F5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F5">
        <w:rPr>
          <w:rFonts w:ascii="Times New Roman" w:hAnsi="Times New Roman" w:cs="Times New Roman"/>
          <w:sz w:val="24"/>
          <w:szCs w:val="24"/>
        </w:rPr>
        <w:t>5.1. Настоящее Положение утверждается</w:t>
      </w:r>
      <w:r w:rsidR="008825F5" w:rsidRPr="008825F5">
        <w:rPr>
          <w:rFonts w:ascii="Times New Roman" w:hAnsi="Times New Roman" w:cs="Times New Roman"/>
          <w:sz w:val="24"/>
          <w:szCs w:val="24"/>
        </w:rPr>
        <w:t xml:space="preserve"> решением </w:t>
      </w:r>
      <w:proofErr w:type="gramStart"/>
      <w:r w:rsidR="008825F5" w:rsidRPr="008825F5">
        <w:rPr>
          <w:rFonts w:ascii="Times New Roman" w:hAnsi="Times New Roman" w:cs="Times New Roman"/>
          <w:sz w:val="24"/>
          <w:szCs w:val="24"/>
        </w:rPr>
        <w:t>заведующего</w:t>
      </w:r>
      <w:r w:rsidRPr="008825F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End"/>
      <w:r w:rsidRPr="008825F5">
        <w:rPr>
          <w:rFonts w:ascii="Times New Roman" w:hAnsi="Times New Roman" w:cs="Times New Roman"/>
          <w:sz w:val="24"/>
          <w:szCs w:val="24"/>
        </w:rPr>
        <w:t xml:space="preserve"> и вступает в силу с момента его утверждения.</w:t>
      </w:r>
    </w:p>
    <w:p w:rsidR="00FA2031" w:rsidRPr="008825F5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F5">
        <w:rPr>
          <w:rFonts w:ascii="Times New Roman" w:hAnsi="Times New Roman" w:cs="Times New Roman"/>
          <w:sz w:val="24"/>
          <w:szCs w:val="24"/>
        </w:rPr>
        <w:t>5.2. Решение о внесении изменений или дополнений в настоящее Положение принимается</w:t>
      </w:r>
      <w:r w:rsidR="008825F5" w:rsidRPr="008825F5">
        <w:rPr>
          <w:rFonts w:ascii="Times New Roman" w:hAnsi="Times New Roman" w:cs="Times New Roman"/>
          <w:sz w:val="24"/>
          <w:szCs w:val="24"/>
        </w:rPr>
        <w:t xml:space="preserve"> решением </w:t>
      </w:r>
      <w:proofErr w:type="gramStart"/>
      <w:r w:rsidR="008825F5" w:rsidRPr="008825F5">
        <w:rPr>
          <w:rFonts w:ascii="Times New Roman" w:hAnsi="Times New Roman" w:cs="Times New Roman"/>
          <w:sz w:val="24"/>
          <w:szCs w:val="24"/>
        </w:rPr>
        <w:t>заведующего</w:t>
      </w:r>
      <w:r w:rsidRPr="008825F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End"/>
      <w:r w:rsidRPr="008825F5">
        <w:rPr>
          <w:rFonts w:ascii="Times New Roman" w:hAnsi="Times New Roman" w:cs="Times New Roman"/>
          <w:sz w:val="24"/>
          <w:szCs w:val="24"/>
        </w:rPr>
        <w:t>.</w:t>
      </w:r>
    </w:p>
    <w:p w:rsidR="00FA2031" w:rsidRPr="008825F5" w:rsidRDefault="00FA2031" w:rsidP="00F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F5">
        <w:rPr>
          <w:rFonts w:ascii="Times New Roman" w:hAnsi="Times New Roman" w:cs="Times New Roman"/>
          <w:sz w:val="24"/>
          <w:szCs w:val="24"/>
        </w:rPr>
        <w:t>5.3. Настоящее Положение действует до принятия нового Положения или отмены настоящего Положения.</w:t>
      </w:r>
    </w:p>
    <w:p w:rsidR="00FA2031" w:rsidRDefault="00FA2031" w:rsidP="00FA2031">
      <w:pPr>
        <w:pStyle w:val="ConsPlusNormal"/>
        <w:ind w:firstLine="540"/>
        <w:jc w:val="both"/>
      </w:pPr>
    </w:p>
    <w:p w:rsidR="00FA2031" w:rsidRDefault="00FA2031"/>
    <w:sectPr w:rsidR="00FA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3A"/>
    <w:rsid w:val="008825F5"/>
    <w:rsid w:val="00B3267E"/>
    <w:rsid w:val="00B57078"/>
    <w:rsid w:val="00E5771C"/>
    <w:rsid w:val="00E60B3A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031"/>
    <w:rPr>
      <w:color w:val="000080"/>
      <w:u w:val="single"/>
    </w:rPr>
  </w:style>
  <w:style w:type="paragraph" w:customStyle="1" w:styleId="ConsPlusNormal">
    <w:name w:val="ConsPlusNormal"/>
    <w:rsid w:val="00FA20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8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031"/>
    <w:rPr>
      <w:color w:val="000080"/>
      <w:u w:val="single"/>
    </w:rPr>
  </w:style>
  <w:style w:type="paragraph" w:customStyle="1" w:styleId="ConsPlusNormal">
    <w:name w:val="ConsPlusNormal"/>
    <w:rsid w:val="00FA20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8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479B200D15E24B98C2D686238A0E538F76F05015FD6831D7B6A17457XEX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2015-11-20T05:34:00Z</cp:lastPrinted>
  <dcterms:created xsi:type="dcterms:W3CDTF">2015-10-25T14:04:00Z</dcterms:created>
  <dcterms:modified xsi:type="dcterms:W3CDTF">2015-11-20T05:34:00Z</dcterms:modified>
</cp:coreProperties>
</file>